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3490EC" w14:textId="196670D4" w:rsidR="00F84A49" w:rsidRPr="00F84A49" w:rsidRDefault="00F84A49" w:rsidP="00F84A49">
      <w:pPr>
        <w:jc w:val="center"/>
        <w:rPr>
          <w:b/>
          <w:bCs/>
          <w:sz w:val="32"/>
          <w:szCs w:val="32"/>
        </w:rPr>
      </w:pPr>
      <w:r w:rsidRPr="00F84A49">
        <w:rPr>
          <w:b/>
          <w:bCs/>
          <w:sz w:val="32"/>
          <w:szCs w:val="32"/>
        </w:rPr>
        <w:t>EPICPEN</w:t>
      </w:r>
    </w:p>
    <w:p w14:paraId="0A034617" w14:textId="09C096AE" w:rsidR="00F84A49" w:rsidRPr="00F84A49" w:rsidRDefault="00F84A49" w:rsidP="00F830C5">
      <w:pPr>
        <w:jc w:val="center"/>
        <w:rPr>
          <w:b/>
          <w:bCs/>
          <w:sz w:val="28"/>
          <w:szCs w:val="28"/>
        </w:rPr>
      </w:pPr>
      <w:r w:rsidRPr="00F84A49">
        <w:rPr>
          <w:b/>
          <w:bCs/>
          <w:sz w:val="28"/>
          <w:szCs w:val="28"/>
        </w:rPr>
        <w:t xml:space="preserve">Application d’annotation </w:t>
      </w:r>
      <w:r w:rsidR="00F830C5">
        <w:rPr>
          <w:b/>
          <w:bCs/>
          <w:sz w:val="28"/>
          <w:szCs w:val="28"/>
        </w:rPr>
        <w:t>à</w:t>
      </w:r>
      <w:r w:rsidRPr="00F84A49">
        <w:rPr>
          <w:b/>
          <w:bCs/>
          <w:sz w:val="28"/>
          <w:szCs w:val="28"/>
        </w:rPr>
        <w:t xml:space="preserve"> l’ordinateur.</w:t>
      </w:r>
    </w:p>
    <w:p w14:paraId="04FD00D9" w14:textId="6597371A" w:rsidR="00F84A49" w:rsidRDefault="00F84A49">
      <w:r>
        <w:t xml:space="preserve">Pour télécharger le logiciel sur </w:t>
      </w:r>
      <w:hyperlink r:id="rId8" w:anchor="section-17" w:history="1">
        <w:r w:rsidRPr="00C74013">
          <w:rPr>
            <w:rStyle w:val="Hyperlien"/>
          </w:rPr>
          <w:t>PC cliquer ici</w:t>
        </w:r>
      </w:hyperlink>
      <w:r>
        <w:t xml:space="preserve">. Pour Mac rechercher l’application </w:t>
      </w:r>
      <w:r w:rsidR="00F830C5">
        <w:t>dans</w:t>
      </w:r>
      <w:r>
        <w:t xml:space="preserve"> l’App Store.</w:t>
      </w:r>
    </w:p>
    <w:p w14:paraId="1E14E8E1" w14:textId="0709B36A" w:rsidR="003004E9" w:rsidRDefault="00F84A49" w:rsidP="00F84A49">
      <w:pPr>
        <w:jc w:val="center"/>
      </w:pPr>
      <w:r>
        <w:rPr>
          <w:noProof/>
        </w:rPr>
        <w:drawing>
          <wp:inline distT="0" distB="0" distL="0" distR="0" wp14:anchorId="7254E94C" wp14:editId="64224991">
            <wp:extent cx="4524375" cy="3165492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3322" cy="318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A552EA" w14:textId="7B23F13B" w:rsidR="00F84A49" w:rsidRPr="00F84A49" w:rsidRDefault="00F84A49" w:rsidP="00F84A49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F84A49">
        <w:rPr>
          <w:sz w:val="20"/>
          <w:szCs w:val="20"/>
        </w:rPr>
        <w:t>Encre invisible (</w:t>
      </w:r>
      <w:r w:rsidR="007068AF">
        <w:rPr>
          <w:sz w:val="20"/>
          <w:szCs w:val="20"/>
        </w:rPr>
        <w:t>pour</w:t>
      </w:r>
      <w:r w:rsidRPr="00F84A49">
        <w:rPr>
          <w:sz w:val="20"/>
          <w:szCs w:val="20"/>
        </w:rPr>
        <w:t xml:space="preserve"> afficher ou réduire les options de l’application</w:t>
      </w:r>
      <w:r w:rsidR="007068AF">
        <w:rPr>
          <w:sz w:val="20"/>
          <w:szCs w:val="20"/>
        </w:rPr>
        <w:t>)</w:t>
      </w:r>
    </w:p>
    <w:p w14:paraId="0BA8D748" w14:textId="642CBD71" w:rsidR="00F84A49" w:rsidRPr="00F84A49" w:rsidRDefault="00F84A49" w:rsidP="00F84A49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F84A49">
        <w:rPr>
          <w:sz w:val="20"/>
          <w:szCs w:val="20"/>
        </w:rPr>
        <w:t>Sélection d’annotation (Passe de la souris au crayon ou au surligneur. L’ajout de texte écrit (le A) nécessite la version payante.)</w:t>
      </w:r>
    </w:p>
    <w:p w14:paraId="236C8D8A" w14:textId="54DE2F51" w:rsidR="00F84A49" w:rsidRPr="00F84A49" w:rsidRDefault="00F84A49" w:rsidP="00F84A49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F84A49">
        <w:rPr>
          <w:sz w:val="20"/>
          <w:szCs w:val="20"/>
        </w:rPr>
        <w:t>Dessin de lignes (nécessite la version payante.)</w:t>
      </w:r>
    </w:p>
    <w:p w14:paraId="6ACA2278" w14:textId="2152D40B" w:rsidR="00F84A49" w:rsidRPr="00F84A49" w:rsidRDefault="00F84A49" w:rsidP="00F84A49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F84A49">
        <w:rPr>
          <w:sz w:val="20"/>
          <w:szCs w:val="20"/>
        </w:rPr>
        <w:t xml:space="preserve">Gomme à effacer (cliquer avec la gomme sur une ligne pour </w:t>
      </w:r>
      <w:r w:rsidR="007068AF">
        <w:rPr>
          <w:sz w:val="20"/>
          <w:szCs w:val="20"/>
        </w:rPr>
        <w:t>l’</w:t>
      </w:r>
      <w:r w:rsidRPr="00F84A49">
        <w:rPr>
          <w:sz w:val="20"/>
          <w:szCs w:val="20"/>
        </w:rPr>
        <w:t>effacer.)</w:t>
      </w:r>
    </w:p>
    <w:p w14:paraId="6620CD93" w14:textId="6F6A86F7" w:rsidR="00F84A49" w:rsidRPr="00F84A49" w:rsidRDefault="00F84A49" w:rsidP="00F84A49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F84A49">
        <w:rPr>
          <w:sz w:val="20"/>
          <w:szCs w:val="20"/>
        </w:rPr>
        <w:t>Choix de l’épaisseur de la ligne du trait de crayon.</w:t>
      </w:r>
    </w:p>
    <w:p w14:paraId="64C8A232" w14:textId="682FEF62" w:rsidR="00F84A49" w:rsidRPr="00F84A49" w:rsidRDefault="00F84A49" w:rsidP="00F84A49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F84A49">
        <w:rPr>
          <w:sz w:val="20"/>
          <w:szCs w:val="20"/>
        </w:rPr>
        <w:t>Retour en arrière.</w:t>
      </w:r>
    </w:p>
    <w:p w14:paraId="11FF7312" w14:textId="320618F6" w:rsidR="00F84A49" w:rsidRPr="00F84A49" w:rsidRDefault="00F84A49" w:rsidP="00F84A49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F84A49">
        <w:rPr>
          <w:sz w:val="20"/>
          <w:szCs w:val="20"/>
        </w:rPr>
        <w:t>Effacer toutes les annotations de l’application d’un coup.</w:t>
      </w:r>
    </w:p>
    <w:p w14:paraId="2EF87487" w14:textId="2AF86CD1" w:rsidR="00F84A49" w:rsidRPr="00F84A49" w:rsidRDefault="00F84A49" w:rsidP="00F84A49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F84A49">
        <w:rPr>
          <w:sz w:val="20"/>
          <w:szCs w:val="20"/>
        </w:rPr>
        <w:t>Tableau blanc et noir (nécessite la version payante.)</w:t>
      </w:r>
    </w:p>
    <w:p w14:paraId="177345E6" w14:textId="0475FF99" w:rsidR="00F84A49" w:rsidRPr="00F84A49" w:rsidRDefault="00826FE6" w:rsidP="00F84A49">
      <w:pPr>
        <w:pStyle w:val="Paragraphedeliste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</w:t>
      </w:r>
      <w:r w:rsidR="00F84A49" w:rsidRPr="00F84A49">
        <w:rPr>
          <w:sz w:val="20"/>
          <w:szCs w:val="20"/>
        </w:rPr>
        <w:t>apture d’écran.</w:t>
      </w:r>
    </w:p>
    <w:p w14:paraId="6989CDD7" w14:textId="1370CB30" w:rsidR="00F84A49" w:rsidRPr="00F84A49" w:rsidRDefault="00F84A49" w:rsidP="00F84A49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F84A49">
        <w:rPr>
          <w:sz w:val="20"/>
          <w:szCs w:val="20"/>
        </w:rPr>
        <w:t>Menu.</w:t>
      </w:r>
    </w:p>
    <w:p w14:paraId="692FBC43" w14:textId="5830BD58" w:rsidR="00F84A49" w:rsidRDefault="00F84A49" w:rsidP="00F84A49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F84A49">
        <w:rPr>
          <w:sz w:val="20"/>
          <w:szCs w:val="20"/>
        </w:rPr>
        <w:t>Sélection de la couleur</w:t>
      </w:r>
    </w:p>
    <w:p w14:paraId="12F5CC2D" w14:textId="77777777" w:rsidR="00AC4510" w:rsidRDefault="00AC4510" w:rsidP="00AC4510">
      <w:pPr>
        <w:ind w:left="360"/>
      </w:pPr>
    </w:p>
    <w:p w14:paraId="64D4CFB7" w14:textId="77777777" w:rsidR="00AC4510" w:rsidRDefault="00AC4510" w:rsidP="00AC4510">
      <w:pPr>
        <w:ind w:left="360"/>
      </w:pPr>
    </w:p>
    <w:p w14:paraId="3B69FFE1" w14:textId="4B71561A" w:rsidR="00F84A49" w:rsidRDefault="00AC4510" w:rsidP="00AC4510">
      <w:pPr>
        <w:pStyle w:val="Paragraphedeliste"/>
        <w:numPr>
          <w:ilvl w:val="0"/>
          <w:numId w:val="2"/>
        </w:num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C0415CE" wp14:editId="570470DA">
            <wp:simplePos x="0" y="0"/>
            <wp:positionH relativeFrom="column">
              <wp:posOffset>266700</wp:posOffset>
            </wp:positionH>
            <wp:positionV relativeFrom="page">
              <wp:posOffset>7315200</wp:posOffset>
            </wp:positionV>
            <wp:extent cx="1825625" cy="1838325"/>
            <wp:effectExtent l="0" t="0" r="3175" b="9525"/>
            <wp:wrapTight wrapText="bothSides">
              <wp:wrapPolygon edited="0">
                <wp:start x="0" y="0"/>
                <wp:lineTo x="0" y="21488"/>
                <wp:lineTo x="21412" y="21488"/>
                <wp:lineTo x="21412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6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Sélection des couleurs de base.</w:t>
      </w:r>
    </w:p>
    <w:p w14:paraId="500D1414" w14:textId="56010F7E" w:rsidR="00AC4510" w:rsidRDefault="00AC4510" w:rsidP="00AC4510">
      <w:pPr>
        <w:pStyle w:val="Paragraphedeliste"/>
        <w:numPr>
          <w:ilvl w:val="0"/>
          <w:numId w:val="2"/>
        </w:numPr>
      </w:pPr>
      <w:r>
        <w:t xml:space="preserve">Couleur sélectionnée. </w:t>
      </w:r>
    </w:p>
    <w:p w14:paraId="5753F8DA" w14:textId="3FE193BE" w:rsidR="00AC4510" w:rsidRDefault="00AC4510" w:rsidP="00AC4510">
      <w:pPr>
        <w:pStyle w:val="Paragraphedeliste"/>
      </w:pPr>
      <w:r>
        <w:t xml:space="preserve">                (</w:t>
      </w:r>
      <w:r w:rsidR="00262B89">
        <w:t xml:space="preserve">En cliquant </w:t>
      </w:r>
      <w:r>
        <w:t xml:space="preserve">le menu </w:t>
      </w:r>
      <w:r w:rsidR="00314056">
        <w:t>détaillé</w:t>
      </w:r>
      <w:r w:rsidR="00262B89">
        <w:t xml:space="preserve"> s’affiche</w:t>
      </w:r>
      <w:r>
        <w:t>.)</w:t>
      </w:r>
    </w:p>
    <w:p w14:paraId="6A9CD40D" w14:textId="10D2B955" w:rsidR="00AC4510" w:rsidRDefault="00AC4510" w:rsidP="00AC4510">
      <w:pPr>
        <w:pStyle w:val="Paragraphedeliste"/>
        <w:numPr>
          <w:ilvl w:val="0"/>
          <w:numId w:val="2"/>
        </w:numPr>
      </w:pPr>
      <w:r>
        <w:t xml:space="preserve">Menu de couleurs </w:t>
      </w:r>
      <w:r w:rsidR="00314056">
        <w:t>(</w:t>
      </w:r>
      <w:r w:rsidR="00A87D29">
        <w:t>détaillé</w:t>
      </w:r>
      <w:r w:rsidR="00314056">
        <w:t>)</w:t>
      </w:r>
      <w:r>
        <w:t>.</w:t>
      </w:r>
    </w:p>
    <w:sectPr w:rsidR="00AC451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01874"/>
    <w:multiLevelType w:val="hybridMultilevel"/>
    <w:tmpl w:val="F6C8EDB0"/>
    <w:lvl w:ilvl="0" w:tplc="2640F0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008CB"/>
    <w:multiLevelType w:val="hybridMultilevel"/>
    <w:tmpl w:val="56BC0296"/>
    <w:lvl w:ilvl="0" w:tplc="CDC818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49"/>
    <w:rsid w:val="0002253A"/>
    <w:rsid w:val="00262B89"/>
    <w:rsid w:val="003004E9"/>
    <w:rsid w:val="00314056"/>
    <w:rsid w:val="007068AF"/>
    <w:rsid w:val="00826FE6"/>
    <w:rsid w:val="00A87D29"/>
    <w:rsid w:val="00AC4510"/>
    <w:rsid w:val="00C74013"/>
    <w:rsid w:val="00F830C5"/>
    <w:rsid w:val="00F8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CFAAA"/>
  <w15:chartTrackingRefBased/>
  <w15:docId w15:val="{DE610C1D-28DC-4A50-920A-D4431EBB0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84A49"/>
    <w:pPr>
      <w:ind w:left="720"/>
      <w:contextualSpacing/>
    </w:pPr>
  </w:style>
  <w:style w:type="character" w:styleId="Hyperlien">
    <w:name w:val="Hyperlink"/>
    <w:basedOn w:val="Policepardfaut"/>
    <w:uiPriority w:val="99"/>
    <w:unhideWhenUsed/>
    <w:rsid w:val="00C7401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74013"/>
    <w:rPr>
      <w:color w:val="605E5C"/>
      <w:shd w:val="clear" w:color="auto" w:fill="E1DFDD"/>
    </w:rPr>
  </w:style>
  <w:style w:type="character" w:styleId="Lienvisit">
    <w:name w:val="FollowedHyperlink"/>
    <w:basedOn w:val="Policepardfaut"/>
    <w:uiPriority w:val="99"/>
    <w:semiHidden/>
    <w:unhideWhenUsed/>
    <w:rsid w:val="00C740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imoilou.moodle.decclic.qc.ca/course/view.php?id=236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D7625E9B752D4DA8767C94754B6B63" ma:contentTypeVersion="10" ma:contentTypeDescription="Crée un document." ma:contentTypeScope="" ma:versionID="18be60eddc9f954a6c02bcf334b08cb1">
  <xsd:schema xmlns:xsd="http://www.w3.org/2001/XMLSchema" xmlns:xs="http://www.w3.org/2001/XMLSchema" xmlns:p="http://schemas.microsoft.com/office/2006/metadata/properties" xmlns:ns2="784b07a0-0687-44c7-b4d3-d46286d8fdf5" xmlns:ns3="7f25f1d8-d6a5-4ba6-97b0-5002f32faf31" targetNamespace="http://schemas.microsoft.com/office/2006/metadata/properties" ma:root="true" ma:fieldsID="5559cfe2a21aef18ffe734e7baf3d80e" ns2:_="" ns3:_="">
    <xsd:import namespace="784b07a0-0687-44c7-b4d3-d46286d8fdf5"/>
    <xsd:import namespace="7f25f1d8-d6a5-4ba6-97b0-5002f32faf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b07a0-0687-44c7-b4d3-d46286d8fd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5f1d8-d6a5-4ba6-97b0-5002f32faf3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189BD4-A1AC-4298-A42C-2405DC5EB2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07BC6B-5B6B-4246-9226-8DA61A64A7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4b07a0-0687-44c7-b4d3-d46286d8fdf5"/>
    <ds:schemaRef ds:uri="7f25f1d8-d6a5-4ba6-97b0-5002f32fa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CEC022-3D50-4309-91A4-B47E51C06E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Bergeron</dc:creator>
  <cp:keywords/>
  <dc:description/>
  <cp:lastModifiedBy>Julie McCann</cp:lastModifiedBy>
  <cp:revision>9</cp:revision>
  <dcterms:created xsi:type="dcterms:W3CDTF">2021-03-29T14:23:00Z</dcterms:created>
  <dcterms:modified xsi:type="dcterms:W3CDTF">2021-04-01T14:37:00Z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0x010100FAD7625E9B752D4DA8767C94754B6B63</vt:lpwstr>
  </property>
</Properties>
</file>